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71" w:rsidRDefault="00C11A3D" w:rsidP="009D3343">
      <w:pPr>
        <w:jc w:val="center"/>
        <w:rPr>
          <w:b/>
        </w:rPr>
      </w:pPr>
      <w:bookmarkStart w:id="0" w:name="_GoBack"/>
      <w:bookmarkEnd w:id="0"/>
      <w:r>
        <w:rPr>
          <w:noProof/>
        </w:rPr>
        <w:drawing>
          <wp:inline distT="0" distB="0" distL="0" distR="0" wp14:anchorId="44FD1DF6" wp14:editId="3D733857">
            <wp:extent cx="3390900" cy="1407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3605488" cy="1496325"/>
                    </a:xfrm>
                    <a:prstGeom prst="rect">
                      <a:avLst/>
                    </a:prstGeom>
                  </pic:spPr>
                </pic:pic>
              </a:graphicData>
            </a:graphic>
          </wp:inline>
        </w:drawing>
      </w:r>
    </w:p>
    <w:p w:rsidR="00C11A3D" w:rsidRDefault="00C11A3D" w:rsidP="009D3343">
      <w:pPr>
        <w:jc w:val="center"/>
        <w:rPr>
          <w:b/>
        </w:rPr>
      </w:pPr>
    </w:p>
    <w:p w:rsidR="00B343C4" w:rsidRPr="00C11A3D" w:rsidRDefault="0016024C" w:rsidP="009D3343">
      <w:pPr>
        <w:jc w:val="center"/>
        <w:rPr>
          <w:b/>
          <w:sz w:val="32"/>
        </w:rPr>
      </w:pPr>
      <w:r w:rsidRPr="00C11A3D">
        <w:rPr>
          <w:b/>
          <w:sz w:val="32"/>
        </w:rPr>
        <w:t>Financial Assistance Policy / Plain Language Summary</w:t>
      </w:r>
    </w:p>
    <w:p w:rsidR="00C11A3D" w:rsidRDefault="00C11A3D"/>
    <w:p w:rsidR="0016024C" w:rsidRDefault="0016024C">
      <w:r>
        <w:t xml:space="preserve">Pike County Memorial Hospital will provide discounted care for </w:t>
      </w:r>
      <w:r w:rsidR="00B93389">
        <w:t>emergent and/or medically necessary care</w:t>
      </w:r>
      <w:r>
        <w:t xml:space="preserve"> for individuals who qualify for assistance under our Financial Assistance policy.  </w:t>
      </w:r>
      <w:r w:rsidR="00B93389">
        <w:t>Certain exclusions</w:t>
      </w:r>
      <w:r w:rsidR="00984FF3">
        <w:t xml:space="preserve"> may</w:t>
      </w:r>
      <w:r w:rsidR="00B93389">
        <w:t xml:space="preserve"> apply, including, for example, elective serv</w:t>
      </w:r>
      <w:r w:rsidR="00984FF3">
        <w:t>ices, balances covered by other</w:t>
      </w:r>
      <w:r w:rsidR="00B93389">
        <w:t xml:space="preserve"> sources, and failure to </w:t>
      </w:r>
      <w:r w:rsidR="00984FF3">
        <w:t>assist in providing complete and accurate information</w:t>
      </w:r>
      <w:r w:rsidR="00B93389">
        <w:t>.</w:t>
      </w:r>
      <w:r w:rsidR="002E5C9F">
        <w:t xml:space="preserve"> </w:t>
      </w:r>
    </w:p>
    <w:p w:rsidR="00EE097C" w:rsidRDefault="00EE097C">
      <w:pPr>
        <w:rPr>
          <w:b/>
        </w:rPr>
      </w:pPr>
    </w:p>
    <w:p w:rsidR="00B93389" w:rsidRPr="00FE0499" w:rsidRDefault="009D3343">
      <w:pPr>
        <w:rPr>
          <w:b/>
        </w:rPr>
      </w:pPr>
      <w:r>
        <w:rPr>
          <w:b/>
        </w:rPr>
        <w:t>Eligibility</w:t>
      </w:r>
    </w:p>
    <w:p w:rsidR="002E5C9F" w:rsidRPr="009D3343" w:rsidRDefault="00984FF3" w:rsidP="002E5C9F">
      <w:r>
        <w:t xml:space="preserve">All guarantors, with family income between 100% and 200% of the federal poverty standard, adjusted for family size, </w:t>
      </w:r>
      <w:r w:rsidR="003248B1">
        <w:t>generally receive a discount ranging from 25% to 65%</w:t>
      </w:r>
      <w:r>
        <w:t xml:space="preserve"> discount from charges related to appropriate hospital-based medical services</w:t>
      </w:r>
      <w:r w:rsidR="003248B1">
        <w:t>.</w:t>
      </w:r>
      <w:r w:rsidR="002E5C9F">
        <w:t xml:space="preserve"> </w:t>
      </w:r>
      <w:r w:rsidR="002E5C9F" w:rsidRPr="002E5C9F">
        <w:t>In the case of emergency or other medically necessary care covered under the FAP, patients eligible under a hospital facility’s FAP may not be charged more than the amounts generally billed to individuals who have insurance covering such care. All charges are usual and customary.</w:t>
      </w:r>
    </w:p>
    <w:p w:rsidR="002E5C9F" w:rsidRDefault="002E5C9F" w:rsidP="002E5C9F"/>
    <w:p w:rsidR="00B93389" w:rsidRDefault="00FE0499">
      <w:pPr>
        <w:rPr>
          <w:b/>
        </w:rPr>
      </w:pPr>
      <w:r w:rsidRPr="00FE0499">
        <w:rPr>
          <w:b/>
        </w:rPr>
        <w:t>How to Obtain Copies of the Financial Assistance Policy and Financial Assistance Application</w:t>
      </w:r>
    </w:p>
    <w:p w:rsidR="00FE0499" w:rsidRPr="00FE0499" w:rsidRDefault="00FE0499" w:rsidP="00FE0499">
      <w:pPr>
        <w:pStyle w:val="Default"/>
        <w:rPr>
          <w:rFonts w:asciiTheme="minorHAnsi" w:hAnsiTheme="minorHAnsi" w:cstheme="minorBidi"/>
          <w:color w:val="auto"/>
          <w:sz w:val="22"/>
          <w:szCs w:val="22"/>
        </w:rPr>
      </w:pPr>
      <w:r w:rsidRPr="00FE0499">
        <w:rPr>
          <w:rFonts w:asciiTheme="minorHAnsi" w:hAnsiTheme="minorHAnsi" w:cstheme="minorBidi"/>
          <w:color w:val="auto"/>
          <w:sz w:val="22"/>
          <w:szCs w:val="22"/>
        </w:rPr>
        <w:t xml:space="preserve">The complete </w:t>
      </w:r>
      <w:r w:rsidR="009D3343">
        <w:rPr>
          <w:rFonts w:asciiTheme="minorHAnsi" w:hAnsiTheme="minorHAnsi" w:cstheme="minorBidi"/>
          <w:color w:val="auto"/>
          <w:sz w:val="22"/>
          <w:szCs w:val="22"/>
        </w:rPr>
        <w:t>F</w:t>
      </w:r>
      <w:r w:rsidRPr="00FE0499">
        <w:rPr>
          <w:rFonts w:asciiTheme="minorHAnsi" w:hAnsiTheme="minorHAnsi" w:cstheme="minorBidi"/>
          <w:color w:val="auto"/>
          <w:sz w:val="22"/>
          <w:szCs w:val="22"/>
        </w:rPr>
        <w:t xml:space="preserve">inancial </w:t>
      </w:r>
      <w:r w:rsidR="009D3343">
        <w:rPr>
          <w:rFonts w:asciiTheme="minorHAnsi" w:hAnsiTheme="minorHAnsi" w:cstheme="minorBidi"/>
          <w:color w:val="auto"/>
          <w:sz w:val="22"/>
          <w:szCs w:val="22"/>
        </w:rPr>
        <w:t>A</w:t>
      </w:r>
      <w:r w:rsidRPr="00FE0499">
        <w:rPr>
          <w:rFonts w:asciiTheme="minorHAnsi" w:hAnsiTheme="minorHAnsi" w:cstheme="minorBidi"/>
          <w:color w:val="auto"/>
          <w:sz w:val="22"/>
          <w:szCs w:val="22"/>
        </w:rPr>
        <w:t xml:space="preserve">ssistance </w:t>
      </w:r>
      <w:r w:rsidR="009D3343">
        <w:rPr>
          <w:rFonts w:asciiTheme="minorHAnsi" w:hAnsiTheme="minorHAnsi" w:cstheme="minorBidi"/>
          <w:color w:val="auto"/>
          <w:sz w:val="22"/>
          <w:szCs w:val="22"/>
        </w:rPr>
        <w:t>P</w:t>
      </w:r>
      <w:r w:rsidRPr="00FE0499">
        <w:rPr>
          <w:rFonts w:asciiTheme="minorHAnsi" w:hAnsiTheme="minorHAnsi" w:cstheme="minorBidi"/>
          <w:color w:val="auto"/>
          <w:sz w:val="22"/>
          <w:szCs w:val="22"/>
        </w:rPr>
        <w:t xml:space="preserve">olicy (“FAP”), along with an application for financial assistance, can be found at </w:t>
      </w:r>
      <w:hyperlink r:id="rId6" w:history="1">
        <w:r w:rsidR="009D3343" w:rsidRPr="009107C5">
          <w:rPr>
            <w:rStyle w:val="Hyperlink"/>
            <w:rFonts w:asciiTheme="minorHAnsi" w:hAnsiTheme="minorHAnsi" w:cstheme="minorBidi"/>
            <w:sz w:val="22"/>
            <w:szCs w:val="22"/>
          </w:rPr>
          <w:t>www.pcmh-mo.org</w:t>
        </w:r>
      </w:hyperlink>
      <w:r w:rsidR="009D3343">
        <w:rPr>
          <w:rFonts w:asciiTheme="minorHAnsi" w:hAnsiTheme="minorHAnsi" w:cstheme="minorBidi"/>
          <w:color w:val="auto"/>
          <w:sz w:val="22"/>
          <w:szCs w:val="22"/>
        </w:rPr>
        <w:t xml:space="preserve">. </w:t>
      </w:r>
      <w:r w:rsidRPr="00FE0499">
        <w:rPr>
          <w:rFonts w:asciiTheme="minorHAnsi" w:hAnsiTheme="minorHAnsi" w:cstheme="minorBidi"/>
          <w:color w:val="auto"/>
          <w:sz w:val="22"/>
          <w:szCs w:val="22"/>
        </w:rPr>
        <w:t xml:space="preserve"> Paper copies are also available </w:t>
      </w:r>
      <w:r w:rsidR="009D3343">
        <w:rPr>
          <w:rFonts w:asciiTheme="minorHAnsi" w:hAnsiTheme="minorHAnsi" w:cstheme="minorBidi"/>
          <w:color w:val="auto"/>
          <w:sz w:val="22"/>
          <w:szCs w:val="22"/>
        </w:rPr>
        <w:t>in the</w:t>
      </w:r>
      <w:r w:rsidRPr="00FE0499">
        <w:rPr>
          <w:rFonts w:asciiTheme="minorHAnsi" w:hAnsiTheme="minorHAnsi" w:cstheme="minorBidi"/>
          <w:color w:val="auto"/>
          <w:sz w:val="22"/>
          <w:szCs w:val="22"/>
        </w:rPr>
        <w:t xml:space="preserve"> patient registration area </w:t>
      </w:r>
      <w:r w:rsidR="009D3343">
        <w:rPr>
          <w:rFonts w:asciiTheme="minorHAnsi" w:hAnsiTheme="minorHAnsi" w:cstheme="minorBidi"/>
          <w:color w:val="auto"/>
          <w:sz w:val="22"/>
          <w:szCs w:val="22"/>
        </w:rPr>
        <w:t>and the Business Office</w:t>
      </w:r>
      <w:r w:rsidRPr="00FE0499">
        <w:rPr>
          <w:rFonts w:asciiTheme="minorHAnsi" w:hAnsiTheme="minorHAnsi" w:cstheme="minorBidi"/>
          <w:color w:val="auto"/>
          <w:sz w:val="22"/>
          <w:szCs w:val="22"/>
        </w:rPr>
        <w:t xml:space="preserve"> </w:t>
      </w:r>
      <w:r w:rsidR="009D3343">
        <w:rPr>
          <w:rFonts w:asciiTheme="minorHAnsi" w:hAnsiTheme="minorHAnsi" w:cstheme="minorBidi"/>
          <w:color w:val="auto"/>
          <w:sz w:val="22"/>
          <w:szCs w:val="22"/>
        </w:rPr>
        <w:t xml:space="preserve">of PCMH </w:t>
      </w:r>
      <w:r w:rsidRPr="00FE0499">
        <w:rPr>
          <w:rFonts w:asciiTheme="minorHAnsi" w:hAnsiTheme="minorHAnsi" w:cstheme="minorBidi"/>
          <w:color w:val="auto"/>
          <w:sz w:val="22"/>
          <w:szCs w:val="22"/>
        </w:rPr>
        <w:t xml:space="preserve">and will be mailed free-of-charge to a patient upon request: </w:t>
      </w:r>
    </w:p>
    <w:p w:rsidR="009D3343" w:rsidRDefault="009D3343" w:rsidP="00FE0499">
      <w:pPr>
        <w:pStyle w:val="Default"/>
        <w:rPr>
          <w:rFonts w:asciiTheme="minorHAnsi" w:hAnsiTheme="minorHAnsi" w:cstheme="minorBidi"/>
          <w:color w:val="auto"/>
          <w:sz w:val="22"/>
          <w:szCs w:val="22"/>
        </w:rPr>
      </w:pPr>
    </w:p>
    <w:p w:rsidR="00FE0499" w:rsidRPr="00FE0499" w:rsidRDefault="00FE0499" w:rsidP="00FE0499">
      <w:pPr>
        <w:pStyle w:val="Default"/>
        <w:rPr>
          <w:rFonts w:asciiTheme="minorHAnsi" w:hAnsiTheme="minorHAnsi" w:cstheme="minorBidi"/>
          <w:color w:val="auto"/>
          <w:sz w:val="22"/>
          <w:szCs w:val="22"/>
        </w:rPr>
      </w:pPr>
      <w:r w:rsidRPr="00FE0499">
        <w:rPr>
          <w:rFonts w:asciiTheme="minorHAnsi" w:hAnsiTheme="minorHAnsi" w:cstheme="minorBidi"/>
          <w:color w:val="auto"/>
          <w:sz w:val="22"/>
          <w:szCs w:val="22"/>
        </w:rPr>
        <w:t xml:space="preserve">Requests by phone: </w:t>
      </w:r>
      <w:r w:rsidR="009D3343">
        <w:rPr>
          <w:rFonts w:asciiTheme="minorHAnsi" w:hAnsiTheme="minorHAnsi" w:cstheme="minorBidi"/>
          <w:color w:val="auto"/>
          <w:sz w:val="22"/>
          <w:szCs w:val="22"/>
        </w:rPr>
        <w:t>573-754-5531 ext. 116</w:t>
      </w:r>
      <w:r w:rsidRPr="00FE0499">
        <w:rPr>
          <w:rFonts w:asciiTheme="minorHAnsi" w:hAnsiTheme="minorHAnsi" w:cstheme="minorBidi"/>
          <w:color w:val="auto"/>
          <w:sz w:val="22"/>
          <w:szCs w:val="22"/>
        </w:rPr>
        <w:t xml:space="preserve"> </w:t>
      </w:r>
    </w:p>
    <w:p w:rsidR="009D3343" w:rsidRDefault="00FE0499" w:rsidP="00FE0499">
      <w:pPr>
        <w:pStyle w:val="Default"/>
        <w:rPr>
          <w:rFonts w:asciiTheme="minorHAnsi" w:hAnsiTheme="minorHAnsi" w:cstheme="minorBidi"/>
          <w:color w:val="auto"/>
          <w:sz w:val="22"/>
          <w:szCs w:val="22"/>
        </w:rPr>
      </w:pPr>
      <w:r w:rsidRPr="00FE0499">
        <w:rPr>
          <w:rFonts w:asciiTheme="minorHAnsi" w:hAnsiTheme="minorHAnsi" w:cstheme="minorBidi"/>
          <w:color w:val="auto"/>
          <w:sz w:val="22"/>
          <w:szCs w:val="22"/>
        </w:rPr>
        <w:t xml:space="preserve">Requests by mail: </w:t>
      </w:r>
    </w:p>
    <w:p w:rsidR="00FE0499" w:rsidRPr="00FE0499" w:rsidRDefault="009D3343" w:rsidP="00FE0499">
      <w:pPr>
        <w:pStyle w:val="Default"/>
        <w:rPr>
          <w:rFonts w:asciiTheme="minorHAnsi" w:hAnsiTheme="minorHAnsi" w:cstheme="minorBidi"/>
          <w:color w:val="auto"/>
          <w:sz w:val="22"/>
          <w:szCs w:val="22"/>
        </w:rPr>
      </w:pPr>
      <w:r>
        <w:rPr>
          <w:rFonts w:asciiTheme="minorHAnsi" w:hAnsiTheme="minorHAnsi" w:cstheme="minorBidi"/>
          <w:color w:val="auto"/>
          <w:sz w:val="22"/>
          <w:szCs w:val="22"/>
        </w:rPr>
        <w:t>Pike County Memorial Hospital</w:t>
      </w:r>
      <w:r w:rsidR="00FE0499" w:rsidRPr="00FE0499">
        <w:rPr>
          <w:rFonts w:asciiTheme="minorHAnsi" w:hAnsiTheme="minorHAnsi" w:cstheme="minorBidi"/>
          <w:color w:val="auto"/>
          <w:sz w:val="22"/>
          <w:szCs w:val="22"/>
        </w:rPr>
        <w:t xml:space="preserve"> </w:t>
      </w:r>
    </w:p>
    <w:p w:rsidR="00FE0499" w:rsidRPr="00FE0499" w:rsidRDefault="009D3343" w:rsidP="00FE0499">
      <w:pPr>
        <w:pStyle w:val="Default"/>
        <w:rPr>
          <w:rFonts w:asciiTheme="minorHAnsi" w:hAnsiTheme="minorHAnsi" w:cstheme="minorBidi"/>
          <w:color w:val="auto"/>
          <w:sz w:val="22"/>
          <w:szCs w:val="22"/>
        </w:rPr>
      </w:pPr>
      <w:r>
        <w:rPr>
          <w:rFonts w:asciiTheme="minorHAnsi" w:hAnsiTheme="minorHAnsi" w:cstheme="minorBidi"/>
          <w:color w:val="auto"/>
          <w:sz w:val="22"/>
          <w:szCs w:val="22"/>
        </w:rPr>
        <w:t>2305 Georgia Street</w:t>
      </w:r>
      <w:r w:rsidR="00FE0499" w:rsidRPr="00FE0499">
        <w:rPr>
          <w:rFonts w:asciiTheme="minorHAnsi" w:hAnsiTheme="minorHAnsi" w:cstheme="minorBidi"/>
          <w:color w:val="auto"/>
          <w:sz w:val="22"/>
          <w:szCs w:val="22"/>
        </w:rPr>
        <w:t xml:space="preserve"> </w:t>
      </w:r>
    </w:p>
    <w:p w:rsidR="00FE0499" w:rsidRDefault="009D3343" w:rsidP="00FE0499">
      <w:r>
        <w:t>Louisiana, MO 63353</w:t>
      </w:r>
    </w:p>
    <w:p w:rsidR="00EE097C" w:rsidRDefault="00EE097C" w:rsidP="00FE0499">
      <w:pPr>
        <w:rPr>
          <w:b/>
        </w:rPr>
      </w:pPr>
    </w:p>
    <w:p w:rsidR="009D3343" w:rsidRDefault="009D3343" w:rsidP="00FE0499">
      <w:pPr>
        <w:rPr>
          <w:b/>
        </w:rPr>
      </w:pPr>
      <w:r w:rsidRPr="009D3343">
        <w:rPr>
          <w:b/>
        </w:rPr>
        <w:t>How to apply</w:t>
      </w:r>
    </w:p>
    <w:p w:rsidR="009D3343" w:rsidRDefault="009D3343" w:rsidP="009D3343">
      <w:pPr>
        <w:pStyle w:val="Default"/>
        <w:rPr>
          <w:rFonts w:asciiTheme="minorHAnsi" w:hAnsiTheme="minorHAnsi" w:cstheme="minorBidi"/>
          <w:color w:val="auto"/>
          <w:sz w:val="22"/>
          <w:szCs w:val="22"/>
        </w:rPr>
      </w:pPr>
      <w:r w:rsidRPr="009D3343">
        <w:rPr>
          <w:rFonts w:asciiTheme="minorHAnsi" w:hAnsiTheme="minorHAnsi" w:cstheme="minorBidi"/>
          <w:color w:val="auto"/>
          <w:sz w:val="22"/>
          <w:szCs w:val="22"/>
        </w:rPr>
        <w:t xml:space="preserve">Individuals may apply for financial assistance under the facility’s FAP by mailing a completed application, along with proof of household income, to the above address or by bringing the application and proof of household income to the Business Office located on the 2nd floor of the hospital. Patients may also call or visit the above location to receive assistance with the application process. </w:t>
      </w:r>
    </w:p>
    <w:p w:rsidR="002E5C9F" w:rsidRDefault="002E5C9F" w:rsidP="009D3343">
      <w:pPr>
        <w:pStyle w:val="Default"/>
        <w:rPr>
          <w:rFonts w:asciiTheme="minorHAnsi" w:hAnsiTheme="minorHAnsi" w:cstheme="minorBidi"/>
          <w:color w:val="auto"/>
          <w:sz w:val="22"/>
          <w:szCs w:val="22"/>
        </w:rPr>
      </w:pPr>
    </w:p>
    <w:p w:rsidR="002E5C9F" w:rsidRDefault="002E5C9F" w:rsidP="009D3343">
      <w:pPr>
        <w:pStyle w:val="Default"/>
        <w:rPr>
          <w:rFonts w:asciiTheme="minorHAnsi" w:hAnsiTheme="minorHAnsi" w:cstheme="minorBidi"/>
          <w:color w:val="auto"/>
          <w:sz w:val="22"/>
          <w:szCs w:val="22"/>
        </w:rPr>
      </w:pPr>
    </w:p>
    <w:sectPr w:rsidR="002E5C9F" w:rsidSect="00C11A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2MLI0MTQ0NDIxNjBQ0lEKTi0uzszPAykwrAUA/zytxiwAAAA="/>
  </w:docVars>
  <w:rsids>
    <w:rsidRoot w:val="0016024C"/>
    <w:rsid w:val="0016024C"/>
    <w:rsid w:val="002E5C9F"/>
    <w:rsid w:val="003248B1"/>
    <w:rsid w:val="00984FF3"/>
    <w:rsid w:val="009A3171"/>
    <w:rsid w:val="009D3343"/>
    <w:rsid w:val="00B343C4"/>
    <w:rsid w:val="00B93389"/>
    <w:rsid w:val="00C11A3D"/>
    <w:rsid w:val="00CD073E"/>
    <w:rsid w:val="00E57D03"/>
    <w:rsid w:val="00EE097C"/>
    <w:rsid w:val="00FE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499"/>
    <w:pPr>
      <w:autoSpaceDE w:val="0"/>
      <w:autoSpaceDN w:val="0"/>
      <w:adjustRightInd w:val="0"/>
      <w:spacing w:after="0" w:line="240" w:lineRule="auto"/>
    </w:pPr>
    <w:rPr>
      <w:rFonts w:ascii="Arial MT" w:hAnsi="Arial MT" w:cs="Arial MT"/>
      <w:color w:val="000000"/>
      <w:sz w:val="24"/>
      <w:szCs w:val="24"/>
    </w:rPr>
  </w:style>
  <w:style w:type="character" w:styleId="Hyperlink">
    <w:name w:val="Hyperlink"/>
    <w:basedOn w:val="DefaultParagraphFont"/>
    <w:uiPriority w:val="99"/>
    <w:unhideWhenUsed/>
    <w:rsid w:val="009D3343"/>
    <w:rPr>
      <w:color w:val="0563C1" w:themeColor="hyperlink"/>
      <w:u w:val="single"/>
    </w:rPr>
  </w:style>
  <w:style w:type="paragraph" w:styleId="BalloonText">
    <w:name w:val="Balloon Text"/>
    <w:basedOn w:val="Normal"/>
    <w:link w:val="BalloonTextChar"/>
    <w:uiPriority w:val="99"/>
    <w:semiHidden/>
    <w:unhideWhenUsed/>
    <w:rsid w:val="009A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499"/>
    <w:pPr>
      <w:autoSpaceDE w:val="0"/>
      <w:autoSpaceDN w:val="0"/>
      <w:adjustRightInd w:val="0"/>
      <w:spacing w:after="0" w:line="240" w:lineRule="auto"/>
    </w:pPr>
    <w:rPr>
      <w:rFonts w:ascii="Arial MT" w:hAnsi="Arial MT" w:cs="Arial MT"/>
      <w:color w:val="000000"/>
      <w:sz w:val="24"/>
      <w:szCs w:val="24"/>
    </w:rPr>
  </w:style>
  <w:style w:type="character" w:styleId="Hyperlink">
    <w:name w:val="Hyperlink"/>
    <w:basedOn w:val="DefaultParagraphFont"/>
    <w:uiPriority w:val="99"/>
    <w:unhideWhenUsed/>
    <w:rsid w:val="009D3343"/>
    <w:rPr>
      <w:color w:val="0563C1" w:themeColor="hyperlink"/>
      <w:u w:val="single"/>
    </w:rPr>
  </w:style>
  <w:style w:type="paragraph" w:styleId="BalloonText">
    <w:name w:val="Balloon Text"/>
    <w:basedOn w:val="Normal"/>
    <w:link w:val="BalloonTextChar"/>
    <w:uiPriority w:val="99"/>
    <w:semiHidden/>
    <w:unhideWhenUsed/>
    <w:rsid w:val="009A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cmh-m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Wommack</dc:creator>
  <cp:lastModifiedBy>Layne Ebers</cp:lastModifiedBy>
  <cp:revision>2</cp:revision>
  <cp:lastPrinted>2019-07-03T20:20:00Z</cp:lastPrinted>
  <dcterms:created xsi:type="dcterms:W3CDTF">2019-07-22T21:03:00Z</dcterms:created>
  <dcterms:modified xsi:type="dcterms:W3CDTF">2019-07-22T21:03:00Z</dcterms:modified>
</cp:coreProperties>
</file>